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F2C2" w14:textId="79E4107E" w:rsidR="00B550D3" w:rsidRDefault="00B550D3" w:rsidP="004431E7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RE-ADVERTISEMENT</w:t>
      </w:r>
    </w:p>
    <w:p w14:paraId="07960F57" w14:textId="6BB7766C" w:rsidR="004431E7" w:rsidRPr="007F56C0" w:rsidRDefault="004431E7" w:rsidP="004431E7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F56C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EXPRESSION OF INTEREST</w:t>
      </w:r>
    </w:p>
    <w:p w14:paraId="22D74151" w14:textId="77777777" w:rsidR="004431E7" w:rsidRPr="007F56C0" w:rsidRDefault="004431E7" w:rsidP="004431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F1898F" w14:textId="77777777" w:rsidR="004431E7" w:rsidRDefault="004431E7" w:rsidP="004431E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140">
        <w:rPr>
          <w:rFonts w:ascii="Arial" w:hAnsi="Arial" w:cs="Arial"/>
          <w:b/>
          <w:sz w:val="24"/>
          <w:szCs w:val="24"/>
        </w:rPr>
        <w:t>Fisheries Development Board (FDB)</w:t>
      </w:r>
      <w:r w:rsidRPr="002F3A38">
        <w:rPr>
          <w:rFonts w:ascii="Arial" w:hAnsi="Arial" w:cs="Arial"/>
          <w:bCs/>
          <w:sz w:val="24"/>
          <w:szCs w:val="24"/>
        </w:rPr>
        <w:t xml:space="preserve"> is a Company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2140">
        <w:rPr>
          <w:rFonts w:ascii="Arial" w:hAnsi="Arial" w:cs="Arial"/>
          <w:sz w:val="24"/>
          <w:szCs w:val="24"/>
        </w:rPr>
        <w:t>working under the administrative control of Ministry of National Food Security and Research. F</w:t>
      </w:r>
      <w:r>
        <w:rPr>
          <w:rFonts w:ascii="Arial" w:hAnsi="Arial" w:cs="Arial"/>
          <w:sz w:val="24"/>
          <w:szCs w:val="24"/>
        </w:rPr>
        <w:t>DB</w:t>
      </w:r>
      <w:r w:rsidRPr="000B615B">
        <w:rPr>
          <w:rFonts w:ascii="Arial" w:hAnsi="Arial" w:cs="Arial"/>
          <w:sz w:val="24"/>
          <w:szCs w:val="24"/>
        </w:rPr>
        <w:t xml:space="preserve"> intends to </w:t>
      </w:r>
      <w:r>
        <w:rPr>
          <w:rFonts w:ascii="Arial" w:hAnsi="Arial" w:cs="Arial"/>
          <w:sz w:val="24"/>
          <w:szCs w:val="24"/>
        </w:rPr>
        <w:t>offer its cage fish farms to private parties for commercial operations with below detail:</w:t>
      </w:r>
    </w:p>
    <w:p w14:paraId="6B36F136" w14:textId="77777777" w:rsidR="004431E7" w:rsidRDefault="004431E7" w:rsidP="004431E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D0A2A6" w14:textId="77777777" w:rsidR="004431E7" w:rsidRDefault="004431E7" w:rsidP="004431E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Freshwater Fish Cage Farm at </w:t>
      </w:r>
      <w:proofErr w:type="spellStart"/>
      <w:r>
        <w:rPr>
          <w:rFonts w:ascii="Arial" w:hAnsi="Arial" w:cs="Arial"/>
          <w:sz w:val="24"/>
          <w:szCs w:val="24"/>
        </w:rPr>
        <w:t>Dhurabi</w:t>
      </w:r>
      <w:proofErr w:type="spellEnd"/>
      <w:r>
        <w:rPr>
          <w:rFonts w:ascii="Arial" w:hAnsi="Arial" w:cs="Arial"/>
          <w:sz w:val="24"/>
          <w:szCs w:val="24"/>
        </w:rPr>
        <w:t xml:space="preserve"> Dam, District Chakwal, Punjab. </w:t>
      </w:r>
    </w:p>
    <w:p w14:paraId="1FFC81DD" w14:textId="77777777" w:rsidR="004431E7" w:rsidRDefault="004431E7" w:rsidP="004431E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Freshwater Fish Cage Farm at </w:t>
      </w:r>
      <w:proofErr w:type="spellStart"/>
      <w:r>
        <w:rPr>
          <w:rFonts w:ascii="Arial" w:hAnsi="Arial" w:cs="Arial"/>
          <w:sz w:val="24"/>
          <w:szCs w:val="24"/>
        </w:rPr>
        <w:t>Keenjhar</w:t>
      </w:r>
      <w:proofErr w:type="spellEnd"/>
      <w:r>
        <w:rPr>
          <w:rFonts w:ascii="Arial" w:hAnsi="Arial" w:cs="Arial"/>
          <w:sz w:val="24"/>
          <w:szCs w:val="24"/>
        </w:rPr>
        <w:t xml:space="preserve"> Lake, District </w:t>
      </w:r>
      <w:proofErr w:type="spellStart"/>
      <w:r>
        <w:rPr>
          <w:rFonts w:ascii="Arial" w:hAnsi="Arial" w:cs="Arial"/>
          <w:sz w:val="24"/>
          <w:szCs w:val="24"/>
        </w:rPr>
        <w:t>Thatha</w:t>
      </w:r>
      <w:proofErr w:type="spellEnd"/>
      <w:r>
        <w:rPr>
          <w:rFonts w:ascii="Arial" w:hAnsi="Arial" w:cs="Arial"/>
          <w:sz w:val="24"/>
          <w:szCs w:val="24"/>
        </w:rPr>
        <w:t>, Sindh</w:t>
      </w:r>
    </w:p>
    <w:p w14:paraId="350EC0AB" w14:textId="77777777" w:rsidR="004431E7" w:rsidRDefault="004431E7" w:rsidP="004431E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Marine Fish Cage Farm at Mani </w:t>
      </w:r>
      <w:proofErr w:type="spellStart"/>
      <w:r>
        <w:rPr>
          <w:rFonts w:ascii="Arial" w:hAnsi="Arial" w:cs="Arial"/>
          <w:sz w:val="24"/>
          <w:szCs w:val="24"/>
        </w:rPr>
        <w:t>Hor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Daam</w:t>
      </w:r>
      <w:proofErr w:type="spellEnd"/>
      <w:r>
        <w:rPr>
          <w:rFonts w:ascii="Arial" w:hAnsi="Arial" w:cs="Arial"/>
          <w:sz w:val="24"/>
          <w:szCs w:val="24"/>
        </w:rPr>
        <w:t xml:space="preserve">, District Lasbella, Balochistan </w:t>
      </w:r>
    </w:p>
    <w:p w14:paraId="1202419B" w14:textId="77777777" w:rsidR="004431E7" w:rsidRDefault="004431E7" w:rsidP="004431E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9B96D8" w14:textId="049DDF3A" w:rsidR="004431E7" w:rsidRDefault="004431E7" w:rsidP="004431E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FDB intend</w:t>
      </w:r>
      <w:r w:rsidRPr="00630022">
        <w:rPr>
          <w:rFonts w:ascii="Arial" w:hAnsi="Arial" w:cs="Arial"/>
          <w:sz w:val="24"/>
          <w:szCs w:val="24"/>
        </w:rPr>
        <w:t xml:space="preserve">s to </w:t>
      </w:r>
      <w:r>
        <w:rPr>
          <w:rFonts w:ascii="Arial" w:hAnsi="Arial" w:cs="Arial"/>
          <w:sz w:val="24"/>
          <w:szCs w:val="24"/>
        </w:rPr>
        <w:t xml:space="preserve">invite interested parties, companies or individuals </w:t>
      </w:r>
      <w:r w:rsidRPr="00630022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commercial operation of the above-mentioned cage farms. </w:t>
      </w:r>
      <w:r w:rsidRPr="00630022">
        <w:rPr>
          <w:rFonts w:ascii="Arial" w:hAnsi="Arial" w:cs="Arial"/>
          <w:sz w:val="24"/>
          <w:szCs w:val="24"/>
        </w:rPr>
        <w:t xml:space="preserve">For the aforesaid purpose, willing </w:t>
      </w:r>
      <w:r>
        <w:rPr>
          <w:rFonts w:ascii="Arial" w:hAnsi="Arial" w:cs="Arial"/>
          <w:sz w:val="24"/>
          <w:szCs w:val="24"/>
        </w:rPr>
        <w:t xml:space="preserve">companies or individuals </w:t>
      </w:r>
      <w:r w:rsidRPr="00630022">
        <w:rPr>
          <w:rFonts w:ascii="Arial" w:hAnsi="Arial" w:cs="Arial"/>
          <w:sz w:val="24"/>
          <w:szCs w:val="24"/>
        </w:rPr>
        <w:t xml:space="preserve">having a minimum of five years’ experience in the </w:t>
      </w:r>
      <w:r>
        <w:rPr>
          <w:rFonts w:ascii="Arial" w:hAnsi="Arial" w:cs="Arial"/>
          <w:sz w:val="24"/>
          <w:szCs w:val="24"/>
        </w:rPr>
        <w:t>field of fisheries or aquaculture or its value chain including processing, hatchery or feed manufacturing</w:t>
      </w:r>
      <w:r w:rsidRPr="00630022">
        <w:rPr>
          <w:rFonts w:ascii="Arial" w:hAnsi="Arial" w:cs="Arial"/>
          <w:sz w:val="24"/>
          <w:szCs w:val="24"/>
        </w:rPr>
        <w:t>, can obtain</w:t>
      </w:r>
      <w:r>
        <w:rPr>
          <w:rFonts w:ascii="Arial" w:hAnsi="Arial" w:cs="Arial"/>
          <w:sz w:val="24"/>
          <w:szCs w:val="24"/>
        </w:rPr>
        <w:t xml:space="preserve"> the RFP </w:t>
      </w:r>
      <w:r w:rsidRPr="00630022">
        <w:rPr>
          <w:rFonts w:ascii="Arial" w:hAnsi="Arial" w:cs="Arial"/>
          <w:sz w:val="24"/>
          <w:szCs w:val="24"/>
        </w:rPr>
        <w:t xml:space="preserve">and submit </w:t>
      </w:r>
      <w:r>
        <w:rPr>
          <w:rFonts w:ascii="Arial" w:hAnsi="Arial" w:cs="Arial"/>
          <w:sz w:val="24"/>
          <w:szCs w:val="24"/>
        </w:rPr>
        <w:t xml:space="preserve">their bid </w:t>
      </w:r>
      <w:r w:rsidRPr="00630022">
        <w:rPr>
          <w:rFonts w:ascii="Arial" w:hAnsi="Arial" w:cs="Arial"/>
          <w:sz w:val="24"/>
          <w:szCs w:val="24"/>
        </w:rPr>
        <w:t xml:space="preserve">documents before </w:t>
      </w:r>
      <w:r w:rsidR="00F32DCB">
        <w:rPr>
          <w:rFonts w:ascii="Arial" w:hAnsi="Arial" w:cs="Arial"/>
          <w:b/>
          <w:bCs/>
          <w:sz w:val="24"/>
          <w:szCs w:val="24"/>
        </w:rPr>
        <w:t>12</w:t>
      </w:r>
      <w:r w:rsidRPr="009C4E35">
        <w:rPr>
          <w:rFonts w:ascii="Arial" w:hAnsi="Arial" w:cs="Arial"/>
          <w:b/>
          <w:bCs/>
          <w:sz w:val="24"/>
          <w:szCs w:val="24"/>
        </w:rPr>
        <w:t>-0</w:t>
      </w:r>
      <w:r w:rsidR="003649A6">
        <w:rPr>
          <w:rFonts w:ascii="Arial" w:hAnsi="Arial" w:cs="Arial"/>
          <w:b/>
          <w:bCs/>
          <w:sz w:val="24"/>
          <w:szCs w:val="24"/>
        </w:rPr>
        <w:t>8</w:t>
      </w:r>
      <w:r w:rsidRPr="009C4E35">
        <w:rPr>
          <w:rFonts w:ascii="Arial" w:hAnsi="Arial" w:cs="Arial"/>
          <w:b/>
          <w:bCs/>
          <w:sz w:val="24"/>
          <w:szCs w:val="24"/>
        </w:rPr>
        <w:t>-2024</w:t>
      </w:r>
      <w:r w:rsidRPr="00630022">
        <w:rPr>
          <w:rFonts w:ascii="Arial" w:hAnsi="Arial" w:cs="Arial"/>
          <w:sz w:val="24"/>
          <w:szCs w:val="24"/>
        </w:rPr>
        <w:t xml:space="preserve"> at 1100 hours from the office of the undersigned during the office working</w:t>
      </w:r>
      <w:r>
        <w:rPr>
          <w:rFonts w:ascii="Arial" w:hAnsi="Arial" w:cs="Arial"/>
          <w:sz w:val="24"/>
          <w:szCs w:val="24"/>
        </w:rPr>
        <w:t xml:space="preserve">. </w:t>
      </w:r>
      <w:r w:rsidRPr="00630022">
        <w:rPr>
          <w:rFonts w:ascii="Arial" w:hAnsi="Arial" w:cs="Arial"/>
          <w:sz w:val="24"/>
          <w:szCs w:val="24"/>
        </w:rPr>
        <w:t xml:space="preserve">Terms and conditions are mentioned in the </w:t>
      </w:r>
      <w:r>
        <w:rPr>
          <w:rFonts w:ascii="Arial" w:hAnsi="Arial" w:cs="Arial"/>
          <w:sz w:val="24"/>
          <w:szCs w:val="24"/>
        </w:rPr>
        <w:t xml:space="preserve">bid </w:t>
      </w:r>
      <w:r w:rsidRPr="00630022">
        <w:rPr>
          <w:rFonts w:ascii="Arial" w:hAnsi="Arial" w:cs="Arial"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>. Interested parties should apply through E-PAD (</w:t>
      </w:r>
      <w:hyperlink r:id="rId7" w:history="1">
        <w:r w:rsidRPr="00032EBA">
          <w:rPr>
            <w:rStyle w:val="Hyperlink"/>
            <w:rFonts w:ascii="Arial" w:hAnsi="Arial" w:cs="Arial"/>
            <w:sz w:val="24"/>
            <w:szCs w:val="24"/>
          </w:rPr>
          <w:t>www.eprocure.gov.pk</w:t>
        </w:r>
      </w:hyperlink>
      <w:r>
        <w:rPr>
          <w:rFonts w:ascii="Arial" w:hAnsi="Arial" w:cs="Arial"/>
          <w:sz w:val="24"/>
          <w:szCs w:val="24"/>
        </w:rPr>
        <w:t xml:space="preserve"> ) </w:t>
      </w:r>
    </w:p>
    <w:p w14:paraId="1AF6DDDF" w14:textId="77777777" w:rsidR="004431E7" w:rsidRDefault="004431E7" w:rsidP="004431E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0022">
        <w:rPr>
          <w:rFonts w:ascii="Arial" w:hAnsi="Arial" w:cs="Arial"/>
          <w:sz w:val="24"/>
          <w:szCs w:val="24"/>
        </w:rPr>
        <w:t xml:space="preserve">This expression of interest is also available at </w:t>
      </w:r>
      <w:r>
        <w:rPr>
          <w:rFonts w:ascii="Arial" w:hAnsi="Arial" w:cs="Arial"/>
          <w:sz w:val="24"/>
          <w:szCs w:val="24"/>
        </w:rPr>
        <w:t xml:space="preserve">FDB </w:t>
      </w:r>
      <w:r w:rsidRPr="00630022">
        <w:rPr>
          <w:rFonts w:ascii="Arial" w:hAnsi="Arial" w:cs="Arial"/>
          <w:sz w:val="24"/>
          <w:szCs w:val="24"/>
        </w:rPr>
        <w:t>website and PPRA website </w:t>
      </w:r>
      <w:hyperlink r:id="rId8" w:history="1">
        <w:r w:rsidRPr="00032EBA">
          <w:rPr>
            <w:rStyle w:val="Hyperlink"/>
            <w:rFonts w:ascii="Arial" w:hAnsi="Arial" w:cs="Arial"/>
            <w:sz w:val="24"/>
            <w:szCs w:val="24"/>
          </w:rPr>
          <w:t>www.ppra.org.pk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BAA822A" w14:textId="77777777" w:rsidR="004431E7" w:rsidRPr="006D2140" w:rsidRDefault="004431E7" w:rsidP="004431E7">
      <w:pPr>
        <w:jc w:val="both"/>
        <w:rPr>
          <w:rFonts w:ascii="Arial" w:hAnsi="Arial" w:cs="Arial"/>
          <w:sz w:val="24"/>
          <w:szCs w:val="24"/>
        </w:rPr>
      </w:pPr>
    </w:p>
    <w:p w14:paraId="27504A0B" w14:textId="77777777" w:rsidR="004431E7" w:rsidRPr="006D2140" w:rsidRDefault="004431E7" w:rsidP="004431E7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D2140">
        <w:rPr>
          <w:rFonts w:ascii="Arial" w:hAnsi="Arial" w:cs="Arial"/>
          <w:sz w:val="24"/>
          <w:szCs w:val="24"/>
          <w:shd w:val="clear" w:color="auto" w:fill="FFFFFF"/>
        </w:rPr>
        <w:t>For Further Information, please contact</w:t>
      </w:r>
    </w:p>
    <w:p w14:paraId="4E355818" w14:textId="77777777" w:rsidR="004431E7" w:rsidRPr="006D2140" w:rsidRDefault="004431E7" w:rsidP="004431E7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6F817139" w14:textId="77777777" w:rsidR="004431E7" w:rsidRPr="006D2140" w:rsidRDefault="004431E7" w:rsidP="004431E7">
      <w:pPr>
        <w:pStyle w:val="NoSpacing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D2140">
        <w:rPr>
          <w:rFonts w:ascii="Arial" w:hAnsi="Arial" w:cs="Arial"/>
          <w:b/>
          <w:sz w:val="24"/>
          <w:szCs w:val="24"/>
          <w:shd w:val="clear" w:color="auto" w:fill="FFFFFF"/>
        </w:rPr>
        <w:t>Mr.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Muneer Hussain</w:t>
      </w:r>
      <w:r w:rsidRPr="006D214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Assistant Manager (Marine)</w:t>
      </w:r>
    </w:p>
    <w:p w14:paraId="53E1961C" w14:textId="77777777" w:rsidR="004431E7" w:rsidRPr="006D2140" w:rsidRDefault="004431E7" w:rsidP="004431E7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D2140">
        <w:rPr>
          <w:rFonts w:ascii="Arial" w:hAnsi="Arial" w:cs="Arial"/>
          <w:sz w:val="24"/>
          <w:szCs w:val="24"/>
          <w:shd w:val="clear" w:color="auto" w:fill="FFFFFF"/>
        </w:rPr>
        <w:t>Phone: 0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6D2140">
        <w:rPr>
          <w:rFonts w:ascii="Arial" w:hAnsi="Arial" w:cs="Arial"/>
          <w:sz w:val="24"/>
          <w:szCs w:val="24"/>
          <w:shd w:val="clear" w:color="auto" w:fill="FFFFFF"/>
        </w:rPr>
        <w:t>1-</w:t>
      </w:r>
      <w:r>
        <w:rPr>
          <w:rFonts w:ascii="Arial" w:hAnsi="Arial" w:cs="Arial"/>
          <w:sz w:val="24"/>
          <w:szCs w:val="24"/>
          <w:shd w:val="clear" w:color="auto" w:fill="FFFFFF"/>
        </w:rPr>
        <w:t>9255748</w:t>
      </w:r>
    </w:p>
    <w:p w14:paraId="10489A80" w14:textId="77777777" w:rsidR="004431E7" w:rsidRPr="006D2140" w:rsidRDefault="004431E7" w:rsidP="004431E7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325C7D1" w14:textId="09CEE728" w:rsidR="00051EF1" w:rsidRDefault="004431E7" w:rsidP="004431E7">
      <w:pPr>
        <w:rPr>
          <w:rFonts w:ascii="Arial" w:hAnsi="Arial" w:cs="Arial"/>
          <w:sz w:val="24"/>
          <w:szCs w:val="24"/>
        </w:rPr>
      </w:pPr>
      <w:r w:rsidRPr="006D2140">
        <w:rPr>
          <w:rFonts w:ascii="Arial" w:hAnsi="Arial" w:cs="Arial"/>
          <w:sz w:val="24"/>
          <w:szCs w:val="24"/>
          <w:shd w:val="clear" w:color="auto" w:fill="FFFFFF"/>
        </w:rPr>
        <w:t xml:space="preserve">Address: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Fisheries Development Board, </w:t>
      </w:r>
      <w:r>
        <w:rPr>
          <w:rFonts w:ascii="Arial" w:hAnsi="Arial" w:cs="Arial"/>
          <w:sz w:val="24"/>
          <w:szCs w:val="24"/>
        </w:rPr>
        <w:t>Fisheries &amp; Livestock Complex, Gate No.2, NARC, Park Road</w:t>
      </w:r>
      <w:r w:rsidRPr="006D2140">
        <w:rPr>
          <w:rFonts w:ascii="Arial" w:hAnsi="Arial" w:cs="Arial"/>
          <w:sz w:val="24"/>
          <w:szCs w:val="24"/>
        </w:rPr>
        <w:t>, Islamabad</w:t>
      </w:r>
    </w:p>
    <w:p w14:paraId="6186A001" w14:textId="04B5223B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33EED912" w14:textId="6D0A64BF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42C7F217" w14:textId="0B9F3C31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76D4E37D" w14:textId="60281B62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7DAF6ADF" w14:textId="4DA3D8E8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21C52BB4" w14:textId="242A4FB1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063FEEBA" w14:textId="5DB61C9A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2E742147" w14:textId="382D78C2" w:rsidR="008244E6" w:rsidRDefault="008244E6" w:rsidP="004431E7">
      <w:pPr>
        <w:rPr>
          <w:rFonts w:ascii="Arial" w:hAnsi="Arial" w:cs="Arial"/>
          <w:sz w:val="24"/>
          <w:szCs w:val="24"/>
        </w:rPr>
      </w:pPr>
    </w:p>
    <w:p w14:paraId="437E8DC2" w14:textId="691118CD" w:rsidR="008244E6" w:rsidRDefault="008244E6" w:rsidP="004431E7">
      <w:pPr>
        <w:rPr>
          <w:rFonts w:ascii="Arial" w:hAnsi="Arial" w:cs="Arial"/>
          <w:sz w:val="24"/>
          <w:szCs w:val="24"/>
        </w:rPr>
      </w:pPr>
    </w:p>
    <w:sectPr w:rsidR="008244E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2527" w14:textId="77777777" w:rsidR="005C6833" w:rsidRDefault="005C6833" w:rsidP="004431E7">
      <w:pPr>
        <w:spacing w:after="0" w:line="240" w:lineRule="auto"/>
      </w:pPr>
      <w:r>
        <w:separator/>
      </w:r>
    </w:p>
  </w:endnote>
  <w:endnote w:type="continuationSeparator" w:id="0">
    <w:p w14:paraId="0AF6274E" w14:textId="77777777" w:rsidR="005C6833" w:rsidRDefault="005C6833" w:rsidP="0044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A7D3" w14:textId="77777777" w:rsidR="005C6833" w:rsidRDefault="005C6833" w:rsidP="004431E7">
      <w:pPr>
        <w:spacing w:after="0" w:line="240" w:lineRule="auto"/>
      </w:pPr>
      <w:r>
        <w:separator/>
      </w:r>
    </w:p>
  </w:footnote>
  <w:footnote w:type="continuationSeparator" w:id="0">
    <w:p w14:paraId="46F74F7D" w14:textId="77777777" w:rsidR="005C6833" w:rsidRDefault="005C6833" w:rsidP="0044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7E5" w14:textId="77777777" w:rsidR="004431E7" w:rsidRPr="00885288" w:rsidRDefault="004431E7" w:rsidP="004431E7">
    <w:pPr>
      <w:pStyle w:val="Header"/>
      <w:ind w:firstLine="720"/>
      <w:jc w:val="center"/>
      <w:rPr>
        <w:b/>
        <w:sz w:val="56"/>
      </w:rPr>
    </w:pPr>
    <w:r w:rsidRPr="006254D2">
      <w:rPr>
        <w:b/>
        <w:noProof/>
        <w:sz w:val="56"/>
      </w:rPr>
      <w:drawing>
        <wp:anchor distT="0" distB="0" distL="114300" distR="114300" simplePos="0" relativeHeight="251659264" behindDoc="1" locked="0" layoutInCell="1" allowOverlap="1" wp14:anchorId="7010932C" wp14:editId="46EAF8AB">
          <wp:simplePos x="0" y="0"/>
          <wp:positionH relativeFrom="column">
            <wp:posOffset>-638174</wp:posOffset>
          </wp:positionH>
          <wp:positionV relativeFrom="paragraph">
            <wp:posOffset>109855</wp:posOffset>
          </wp:positionV>
          <wp:extent cx="1162050" cy="295275"/>
          <wp:effectExtent l="0" t="0" r="0" b="9525"/>
          <wp:wrapNone/>
          <wp:docPr id="7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288">
      <w:rPr>
        <w:b/>
        <w:sz w:val="56"/>
      </w:rPr>
      <w:t>FISHERIES DEVELOPMENT BOARD</w:t>
    </w:r>
  </w:p>
  <w:p w14:paraId="095FA60A" w14:textId="77777777" w:rsidR="004431E7" w:rsidRDefault="004431E7" w:rsidP="004431E7">
    <w:pPr>
      <w:pStyle w:val="Header"/>
      <w:jc w:val="center"/>
    </w:pPr>
    <w:r>
      <w:t xml:space="preserve">            </w:t>
    </w:r>
    <w:r w:rsidRPr="00885288">
      <w:t>A COMPANY ESTABLISHED UNDER SECTION 42 OF COMPANIES ORDINANCE 1984</w:t>
    </w:r>
  </w:p>
  <w:p w14:paraId="657BD4F3" w14:textId="0CA0C1E4" w:rsidR="004431E7" w:rsidRDefault="004431E7" w:rsidP="004431E7">
    <w:pPr>
      <w:pStyle w:val="Header"/>
    </w:pPr>
    <w:r>
      <w:t xml:space="preserve"> </w:t>
    </w:r>
    <w:r w:rsidR="00A85A86">
      <w:t>-------</w:t>
    </w:r>
    <w:r>
      <w:t xml:space="preserve"> 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AE"/>
    <w:multiLevelType w:val="hybridMultilevel"/>
    <w:tmpl w:val="2E4434A2"/>
    <w:lvl w:ilvl="0" w:tplc="852A0A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8DA69806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1209D"/>
    <w:multiLevelType w:val="hybridMultilevel"/>
    <w:tmpl w:val="CAA24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E7"/>
    <w:rsid w:val="00051EF1"/>
    <w:rsid w:val="00311291"/>
    <w:rsid w:val="003649A6"/>
    <w:rsid w:val="004431E7"/>
    <w:rsid w:val="005C6833"/>
    <w:rsid w:val="006411DD"/>
    <w:rsid w:val="00722558"/>
    <w:rsid w:val="008244E6"/>
    <w:rsid w:val="00883E5B"/>
    <w:rsid w:val="009435DF"/>
    <w:rsid w:val="00A85A86"/>
    <w:rsid w:val="00AF67BF"/>
    <w:rsid w:val="00B550D3"/>
    <w:rsid w:val="00D73793"/>
    <w:rsid w:val="00E05188"/>
    <w:rsid w:val="00EE189E"/>
    <w:rsid w:val="00F3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F3537"/>
  <w15:chartTrackingRefBased/>
  <w15:docId w15:val="{36BBF8AA-8630-4AFB-8924-C9C762B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E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31E7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431E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31E7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443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31E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3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1E7"/>
    <w:rPr>
      <w:rFonts w:eastAsiaTheme="minorEastAsia"/>
      <w:kern w:val="0"/>
      <w14:ligatures w14:val="none"/>
    </w:rPr>
  </w:style>
  <w:style w:type="paragraph" w:styleId="ListParagraph">
    <w:name w:val="List Paragraph"/>
    <w:aliases w:val="lp1,YC Bulet,Bullet List,FooterText,Figure_name,List Paragraph1,Bullet- First level,numbered,Alpha List Paragraph,Table caption,Table caption1,Table caption2,Table caption3,Table caption4,Table caption5,Table caption6,Table caption7,Bulle"/>
    <w:basedOn w:val="Normal"/>
    <w:link w:val="ListParagraphChar"/>
    <w:uiPriority w:val="34"/>
    <w:qFormat/>
    <w:rsid w:val="008244E6"/>
    <w:pPr>
      <w:ind w:left="720"/>
      <w:contextualSpacing/>
    </w:pPr>
  </w:style>
  <w:style w:type="character" w:customStyle="1" w:styleId="ListParagraphChar">
    <w:name w:val="List Paragraph Char"/>
    <w:aliases w:val="lp1 Char,YC Bulet Char,Bullet List Char,FooterText Char,Figure_name Char,List Paragraph1 Char,Bullet- First level Char,numbered Char,Alpha List Paragraph Char,Table caption Char,Table caption1 Char,Table caption2 Char,Bulle Char"/>
    <w:basedOn w:val="DefaultParagraphFont"/>
    <w:link w:val="ListParagraph"/>
    <w:uiPriority w:val="34"/>
    <w:locked/>
    <w:rsid w:val="008244E6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8244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a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cure.gov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ISAPS</dc:creator>
  <cp:keywords/>
  <dc:description/>
  <cp:lastModifiedBy>Administrator</cp:lastModifiedBy>
  <cp:revision>11</cp:revision>
  <cp:lastPrinted>2024-07-25T04:13:00Z</cp:lastPrinted>
  <dcterms:created xsi:type="dcterms:W3CDTF">2024-06-07T11:12:00Z</dcterms:created>
  <dcterms:modified xsi:type="dcterms:W3CDTF">2024-07-25T09:03:00Z</dcterms:modified>
</cp:coreProperties>
</file>